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0" w:rsidRPr="00E50960" w:rsidRDefault="00B73140" w:rsidP="00B73140">
      <w:pPr>
        <w:pStyle w:val="a5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</w:pPr>
      <w:r w:rsidRPr="00E50960">
        <w:rPr>
          <w:rStyle w:val="a4"/>
          <w:rFonts w:ascii="Times New Roman" w:hAnsi="Times New Roman" w:cs="Times New Roman"/>
          <w:b w:val="0"/>
          <w:i w:val="0"/>
          <w:color w:val="000000"/>
          <w:sz w:val="24"/>
          <w:szCs w:val="24"/>
          <w:lang w:val="ru-RU"/>
        </w:rPr>
        <w:t>План работы методического совет школы на</w:t>
      </w:r>
      <w:r w:rsidRPr="00E50960">
        <w:rPr>
          <w:rFonts w:ascii="Times New Roman" w:hAnsi="Times New Roman" w:cs="Times New Roman"/>
          <w:sz w:val="24"/>
          <w:szCs w:val="24"/>
          <w:lang w:val="ru-RU"/>
        </w:rPr>
        <w:t>2020-2021 у. г</w:t>
      </w:r>
    </w:p>
    <w:p w:rsidR="00B73140" w:rsidRPr="00E50960" w:rsidRDefault="00B73140" w:rsidP="00B7314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5096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Методическая тема:</w:t>
      </w:r>
      <w:r w:rsidRPr="00E5096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E50960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 w:rsidRPr="00E5096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73140" w:rsidRPr="00E50960" w:rsidRDefault="00B73140" w:rsidP="00B7314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50960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Цель: </w:t>
      </w:r>
      <w:r w:rsidRPr="00E50960">
        <w:rPr>
          <w:rFonts w:ascii="Times New Roman" w:eastAsia="Calibri" w:hAnsi="Times New Roman" w:cs="Times New Roman"/>
          <w:sz w:val="24"/>
          <w:szCs w:val="24"/>
          <w:lang w:val="ru-RU"/>
        </w:rPr>
        <w:t>Создать условия для повышения профессиональных компетенций педагогов</w:t>
      </w:r>
      <w:r w:rsidRPr="00E50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50960">
        <w:rPr>
          <w:rFonts w:ascii="Times New Roman" w:hAnsi="Times New Roman" w:cs="Times New Roman"/>
          <w:sz w:val="24"/>
          <w:szCs w:val="24"/>
          <w:lang w:val="ru-RU"/>
        </w:rPr>
        <w:t>условиях  ведения</w:t>
      </w:r>
      <w:proofErr w:type="gramEnd"/>
      <w:r w:rsidRPr="00E50960">
        <w:rPr>
          <w:rFonts w:ascii="Times New Roman" w:hAnsi="Times New Roman" w:cs="Times New Roman"/>
          <w:sz w:val="24"/>
          <w:szCs w:val="24"/>
          <w:lang w:val="ru-RU"/>
        </w:rPr>
        <w:t xml:space="preserve"> ФГОС НОО и ООО и введения ФГОС УО (ИН 1)и ФГОС СОО</w:t>
      </w:r>
      <w:r w:rsidRPr="00E50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счет организации системы школьных мероприятий и методического сопровождения  педагогов.</w:t>
      </w:r>
    </w:p>
    <w:p w:rsidR="00B73140" w:rsidRPr="00E50960" w:rsidRDefault="00B73140" w:rsidP="00B7314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proofErr w:type="spellStart"/>
      <w:r w:rsidRPr="00E50960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proofErr w:type="spellEnd"/>
      <w:r w:rsidRPr="00E509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</w:p>
    <w:p w:rsidR="008D68D6" w:rsidRPr="00E50960" w:rsidRDefault="00134E6E" w:rsidP="008F3D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Создать условия для профессионального роста педагогических работников школы, через повышения уровня квалификации и непрерывности профессионального развития (МС, ШМО, РМО и реализации проекта </w:t>
      </w:r>
      <w:proofErr w:type="gramStart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« Школа</w:t>
      </w:r>
      <w:proofErr w:type="gramEnd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финансовой грамотности </w:t>
      </w:r>
      <w:proofErr w:type="spellStart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т.д</w:t>
      </w:r>
      <w:proofErr w:type="spellEnd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E50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D68D6" w:rsidRPr="00E50960" w:rsidRDefault="00134E6E" w:rsidP="008F3D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Обеспечить эффективность образовательного процесса, за счет внедрения в практику школы современные технологии обучения и воспитания </w:t>
      </w:r>
      <w:proofErr w:type="gramStart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( ТРКМ</w:t>
      </w:r>
      <w:proofErr w:type="gramEnd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бально</w:t>
      </w:r>
      <w:proofErr w:type="spellEnd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-мод. обучение, </w:t>
      </w:r>
      <w:proofErr w:type="spellStart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диференцированное</w:t>
      </w:r>
      <w:proofErr w:type="spellEnd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обучениев</w:t>
      </w:r>
      <w:proofErr w:type="spellEnd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том числе цифровые), способствующие формированию планируемых результатов ( в т.ч функциональной грамотности ).</w:t>
      </w:r>
      <w:r w:rsidRPr="00E50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D68D6" w:rsidRPr="00E50960" w:rsidRDefault="00134E6E" w:rsidP="008F3D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Создание условий для развития сетевого взаимодействия за счет реализации проекта </w:t>
      </w:r>
      <w:proofErr w:type="gramStart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« Школа</w:t>
      </w:r>
      <w:proofErr w:type="gramEnd"/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финансовой грамотнос</w:t>
      </w:r>
      <w:r w:rsidR="007252F7"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ти, </w:t>
      </w:r>
      <w:proofErr w:type="spellStart"/>
      <w:r w:rsidR="007252F7" w:rsidRPr="00E50960">
        <w:rPr>
          <w:rFonts w:ascii="Times New Roman" w:hAnsi="Times New Roman" w:cs="Times New Roman"/>
          <w:bCs/>
          <w:sz w:val="24"/>
          <w:szCs w:val="24"/>
          <w:lang w:val="ru-RU"/>
        </w:rPr>
        <w:t>Кванториум</w:t>
      </w:r>
      <w:proofErr w:type="spellEnd"/>
      <w:r w:rsidR="007252F7"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«Робототехника» </w:t>
      </w:r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8D68D6" w:rsidRPr="00E50960" w:rsidRDefault="00134E6E" w:rsidP="008F3D6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E50960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и распределение практик педагогического наставничества</w:t>
      </w:r>
      <w:r w:rsidRPr="00E50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F3D60" w:rsidRPr="00E50960" w:rsidRDefault="008F3D60" w:rsidP="00B7314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73140" w:rsidRPr="00E50960" w:rsidRDefault="00B73140" w:rsidP="00B73140">
      <w:pPr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7938"/>
        <w:gridCol w:w="2268"/>
      </w:tblGrid>
      <w:tr w:rsidR="00B73140" w:rsidRPr="00E50960" w:rsidTr="00AF5AF9">
        <w:trPr>
          <w:trHeight w:val="70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B73140" w:rsidRPr="00E50960" w:rsidRDefault="00B73140" w:rsidP="00C5023C">
            <w:pPr>
              <w:tabs>
                <w:tab w:val="left" w:pos="540"/>
              </w:tabs>
              <w:spacing w:before="30" w:after="3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B73140" w:rsidRPr="00E50960" w:rsidRDefault="00B73140" w:rsidP="00C5023C">
            <w:pPr>
              <w:tabs>
                <w:tab w:val="left" w:pos="540"/>
              </w:tabs>
              <w:snapToGrid w:val="0"/>
              <w:spacing w:before="30" w:after="30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73140" w:rsidRPr="00E50960" w:rsidRDefault="00B73140" w:rsidP="00C5023C">
            <w:pPr>
              <w:tabs>
                <w:tab w:val="left" w:pos="540"/>
              </w:tabs>
              <w:snapToGrid w:val="0"/>
              <w:spacing w:before="30" w:after="30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Ответственные / Участники</w:t>
            </w:r>
          </w:p>
        </w:tc>
      </w:tr>
      <w:tr w:rsidR="00B73140" w:rsidRPr="00E50960" w:rsidTr="00AF5AF9">
        <w:trPr>
          <w:trHeight w:val="114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3C79AF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>август-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79AF" w:rsidRPr="00E50960" w:rsidRDefault="006D4532" w:rsidP="003C79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60">
              <w:rPr>
                <w:rFonts w:ascii="Times New Roman" w:hAnsi="Times New Roman"/>
                <w:sz w:val="24"/>
                <w:szCs w:val="24"/>
              </w:rPr>
              <w:t>1.Анализ работы за 2020-2021</w:t>
            </w:r>
            <w:r w:rsidR="003C79AF" w:rsidRPr="00E50960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3C79AF" w:rsidRPr="00E50960" w:rsidRDefault="003C79AF" w:rsidP="003C79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E50960">
              <w:rPr>
                <w:rFonts w:ascii="Times New Roman" w:hAnsi="Times New Roman"/>
                <w:sz w:val="24"/>
                <w:szCs w:val="24"/>
              </w:rPr>
              <w:t xml:space="preserve">Основные задачи и направления работы методических </w:t>
            </w:r>
            <w:r w:rsidR="00E12D16" w:rsidRPr="00E50960">
              <w:rPr>
                <w:rFonts w:ascii="Times New Roman" w:hAnsi="Times New Roman"/>
                <w:sz w:val="24"/>
                <w:szCs w:val="24"/>
              </w:rPr>
              <w:t>объединений на 2021 – 2022</w:t>
            </w:r>
            <w:r w:rsidRPr="00E50960">
              <w:rPr>
                <w:rFonts w:ascii="Times New Roman" w:hAnsi="Times New Roman"/>
                <w:sz w:val="24"/>
                <w:szCs w:val="24"/>
              </w:rPr>
              <w:t xml:space="preserve"> учебный год. Утверждение </w:t>
            </w:r>
            <w:proofErr w:type="gramStart"/>
            <w:r w:rsidRPr="00E50960">
              <w:rPr>
                <w:rFonts w:ascii="Times New Roman" w:hAnsi="Times New Roman"/>
                <w:sz w:val="24"/>
                <w:szCs w:val="24"/>
              </w:rPr>
              <w:t>планов  работы</w:t>
            </w:r>
            <w:proofErr w:type="gramEnd"/>
            <w:r w:rsidRPr="00E50960">
              <w:rPr>
                <w:rFonts w:ascii="Times New Roman" w:hAnsi="Times New Roman"/>
                <w:sz w:val="24"/>
                <w:szCs w:val="24"/>
              </w:rPr>
              <w:t xml:space="preserve"> методического совета школы, школьных методических объединений, творческих групп.</w:t>
            </w:r>
          </w:p>
          <w:p w:rsidR="003C79AF" w:rsidRPr="00E50960" w:rsidRDefault="003C79AF" w:rsidP="003C79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3C79AF" w:rsidRPr="00E50960" w:rsidRDefault="00F90829" w:rsidP="003C79AF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3C79AF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>Утвер</w:t>
            </w:r>
            <w:r w:rsidR="00E12D16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ждение рабочих </w:t>
            </w:r>
            <w:proofErr w:type="gramStart"/>
            <w:r w:rsidR="00E12D16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  на</w:t>
            </w:r>
            <w:proofErr w:type="gramEnd"/>
            <w:r w:rsidR="00E12D16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2021-– 2022</w:t>
            </w:r>
            <w:r w:rsidR="003C79AF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 Результаты экспертизы руководителей ШМО</w:t>
            </w:r>
            <w:r w:rsidR="00E774CF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12D16" w:rsidRPr="00E50960" w:rsidRDefault="00E774CF" w:rsidP="00682EBD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F06BF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Педагогическое наставничес</w:t>
            </w:r>
            <w:r w:rsidR="00682EBD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532" w:rsidRPr="00E50960" w:rsidRDefault="003C79AF" w:rsidP="006D4532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  <w:proofErr w:type="spellStart"/>
            <w:r w:rsidR="006D4532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Бледнова</w:t>
            </w:r>
            <w:proofErr w:type="spellEnd"/>
            <w:r w:rsidR="006D4532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П.Л</w:t>
            </w:r>
          </w:p>
          <w:p w:rsidR="003C79AF" w:rsidRPr="00E50960" w:rsidRDefault="003C79AF" w:rsidP="006D4532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Певчева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Ф.В.,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Тигунова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И.В.,</w:t>
            </w:r>
          </w:p>
        </w:tc>
      </w:tr>
      <w:tr w:rsidR="00682EBD" w:rsidRPr="00E50960" w:rsidTr="00E50960">
        <w:trPr>
          <w:trHeight w:val="17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EBD" w:rsidRPr="00E50960" w:rsidRDefault="00682EBD" w:rsidP="003C79AF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>сентябрь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2EBD" w:rsidRPr="00E50960" w:rsidRDefault="00FF06BF" w:rsidP="00682EBD">
            <w:pPr>
              <w:shd w:val="clear" w:color="auto" w:fill="FFFFFF"/>
              <w:suppressAutoHyphens w:val="0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682EBD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Подготовка к школьному этапу всероссийской олимпиады школьников в 2020 – 2021 учебном году. (утверждение состава оргкомитета по проведению школьного этапа </w:t>
            </w:r>
            <w:proofErr w:type="spellStart"/>
            <w:r w:rsidR="00682EBD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ВсОШ</w:t>
            </w:r>
            <w:proofErr w:type="spellEnd"/>
            <w:r w:rsidR="00682EBD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график проведения, состав предметно-метод комиссии, состав жюри, состав </w:t>
            </w:r>
            <w:proofErr w:type="spellStart"/>
            <w:r w:rsidR="00682EBD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аппеляц</w:t>
            </w:r>
            <w:proofErr w:type="spellEnd"/>
            <w:r w:rsidR="00682EBD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комиссии)</w:t>
            </w:r>
          </w:p>
          <w:p w:rsidR="00682EBD" w:rsidRPr="00E50960" w:rsidRDefault="00FF06BF" w:rsidP="00ED360F">
            <w:pPr>
              <w:shd w:val="clear" w:color="auto" w:fill="FFFFFF"/>
              <w:suppressAutoHyphens w:val="0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2. семинар Способы выявления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проф.дефицитов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педагога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EBD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Певчева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Ф.В., </w:t>
            </w:r>
          </w:p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Шкуратова М.Н.</w:t>
            </w:r>
          </w:p>
        </w:tc>
      </w:tr>
      <w:tr w:rsidR="00B73140" w:rsidRPr="00E50960" w:rsidTr="00AF5AF9">
        <w:trPr>
          <w:trHeight w:val="147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C5023C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>октябрь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6D" w:rsidRPr="00E50960" w:rsidRDefault="00A15B6D" w:rsidP="00C5023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06BF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1.Изменения в 2021 и 2022 </w:t>
            </w:r>
            <w:proofErr w:type="spellStart"/>
            <w:proofErr w:type="gramStart"/>
            <w:r w:rsidR="00FF06BF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proofErr w:type="gramEnd"/>
            <w:r w:rsidR="00FF06BF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Внещняя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оценка образовательных результатов. </w:t>
            </w:r>
            <w:r w:rsidR="009C34F0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нормативно-правовых документов по </w:t>
            </w: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="00ED360F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34F0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</w:t>
            </w: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подговке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="009C34F0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ВПР, ДКР, ОГЭ и ЕГЭ</w:t>
            </w: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(Изучение материалов ЦОКО, НОКО, ФИОКО)</w:t>
            </w:r>
            <w:r w:rsidR="00FF06BF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FF06BF" w:rsidRPr="00E50960" w:rsidRDefault="00FF06BF" w:rsidP="00C5023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A15B6D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 работа учителя, как способ повышения качества образования.</w:t>
            </w: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B73140" w:rsidRPr="00E50960" w:rsidRDefault="00FF06BF" w:rsidP="00C5023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 Работа педагогов по темам самообразования в рамках ИОМ (экспертная защита)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14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Певчева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Ф.В., </w:t>
            </w:r>
          </w:p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140" w:rsidRPr="00E50960" w:rsidTr="008B4E30">
        <w:trPr>
          <w:trHeight w:val="26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C5023C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 xml:space="preserve">ноябрь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F06BF" w:rsidRPr="00E50960" w:rsidRDefault="00FF06BF" w:rsidP="00FF06BF">
            <w:pPr>
              <w:shd w:val="clear" w:color="auto" w:fill="FFFFFF"/>
              <w:suppressAutoHyphens w:val="0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5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</w:t>
            </w:r>
            <w:proofErr w:type="spellEnd"/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</w:t>
            </w: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тапа</w:t>
            </w:r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 плана</w:t>
            </w:r>
            <w:proofErr w:type="gramEnd"/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работы  с </w:t>
            </w:r>
            <w:proofErr w:type="spellStart"/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одареннными</w:t>
            </w:r>
            <w:proofErr w:type="spellEnd"/>
            <w:r w:rsidR="00AB509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уч-ся</w:t>
            </w:r>
            <w:r w:rsidR="0038058C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</w:t>
            </w:r>
            <w:r w:rsidR="0038058C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Анализ школьного этапа предметных олимпиад, Подготовка к муниципальному этапу олимпиад</w:t>
            </w:r>
          </w:p>
          <w:p w:rsidR="0038058C" w:rsidRPr="00E50960" w:rsidRDefault="008C5A7A" w:rsidP="00FF06BF">
            <w:pPr>
              <w:shd w:val="clear" w:color="auto" w:fill="FFFFFF"/>
              <w:suppressAutoHyphens w:val="0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FF06BF" w:rsidRPr="00E509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.Участие педагогов школы в ежегодном конкурсах педагогического </w:t>
            </w:r>
            <w:proofErr w:type="gramStart"/>
            <w:r w:rsidR="00FF06BF" w:rsidRPr="00E5096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мастерства.</w:t>
            </w:r>
            <w:r w:rsidR="0038058C"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  <w:proofErr w:type="gramEnd"/>
          </w:p>
          <w:p w:rsidR="00B73140" w:rsidRPr="00E50960" w:rsidRDefault="008C5A7A" w:rsidP="008B4E30">
            <w:pPr>
              <w:pStyle w:val="1"/>
              <w:rPr>
                <w:b w:val="0"/>
                <w:sz w:val="24"/>
                <w:szCs w:val="24"/>
              </w:rPr>
            </w:pPr>
            <w:r w:rsidRPr="00E50960">
              <w:rPr>
                <w:sz w:val="24"/>
                <w:szCs w:val="24"/>
              </w:rPr>
              <w:t xml:space="preserve"> 3.</w:t>
            </w:r>
            <w:r w:rsidR="00342DEE" w:rsidRPr="00E50960">
              <w:rPr>
                <w:sz w:val="24"/>
                <w:szCs w:val="24"/>
              </w:rPr>
              <w:t>Разработка плана повышения квалификации педагогических работников на 1 полугодие 2022 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Бледнова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П.Л</w:t>
            </w:r>
          </w:p>
          <w:p w:rsidR="00B73140" w:rsidRPr="00E50960" w:rsidRDefault="008B4E30" w:rsidP="008B4E3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Певчева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Ф.В., </w:t>
            </w:r>
          </w:p>
          <w:p w:rsidR="008B4E30" w:rsidRPr="00E50960" w:rsidRDefault="008B4E30" w:rsidP="008B4E3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4E30" w:rsidRPr="00E50960" w:rsidRDefault="008B4E30" w:rsidP="008B4E3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4E30" w:rsidRPr="00E50960" w:rsidRDefault="008B4E30" w:rsidP="008B4E30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B4E30" w:rsidRPr="00E50960" w:rsidRDefault="008B4E30" w:rsidP="008B4E3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Шкуратова М.Н.</w:t>
            </w:r>
          </w:p>
        </w:tc>
      </w:tr>
      <w:tr w:rsidR="00B73140" w:rsidRPr="00E50960" w:rsidTr="00AF5AF9">
        <w:trPr>
          <w:trHeight w:val="147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C5023C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lastRenderedPageBreak/>
              <w:t>декабрь-январь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61054" w:rsidRPr="00E50960" w:rsidRDefault="00FF06BF" w:rsidP="00FF06B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8F5253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Распространение педагогического опыта при подготовке и проведении методической недели. </w:t>
            </w:r>
            <w:r w:rsidR="00B61054" w:rsidRPr="00E5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«Результаты декады открытых уроков</w:t>
            </w:r>
          </w:p>
          <w:p w:rsidR="008F5253" w:rsidRPr="00E50960" w:rsidRDefault="00FF06BF" w:rsidP="00DA6EB8">
            <w:pPr>
              <w:shd w:val="clear" w:color="auto" w:fill="FFFFFF"/>
              <w:spacing w:line="29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F5253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наставничества в школе.</w:t>
            </w:r>
            <w:r w:rsidR="00DA6EB8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Успехи и проблемы. </w:t>
            </w:r>
          </w:p>
          <w:p w:rsidR="0038058C" w:rsidRPr="00E50960" w:rsidRDefault="00E82062" w:rsidP="0038058C">
            <w:pPr>
              <w:pStyle w:val="c3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E50960">
              <w:rPr>
                <w:color w:val="000000"/>
              </w:rPr>
              <w:t>практики.</w:t>
            </w:r>
            <w:r w:rsidR="0038058C" w:rsidRPr="00E50960">
              <w:rPr>
                <w:color w:val="000000"/>
              </w:rPr>
              <w:br/>
            </w:r>
            <w:r w:rsidR="00FF06BF" w:rsidRPr="00E50960">
              <w:rPr>
                <w:rStyle w:val="c1"/>
                <w:color w:val="000000"/>
              </w:rPr>
              <w:t>3.</w:t>
            </w:r>
            <w:r w:rsidR="0038058C" w:rsidRPr="00E50960">
              <w:rPr>
                <w:rStyle w:val="c1"/>
                <w:color w:val="000000"/>
              </w:rPr>
              <w:t>состояние работы педагогов по темам самообразования</w:t>
            </w:r>
            <w:r w:rsidR="00FF06BF" w:rsidRPr="00E50960">
              <w:rPr>
                <w:color w:val="000000"/>
              </w:rPr>
              <w:t xml:space="preserve"> рамках ИОМ</w:t>
            </w:r>
            <w:r w:rsidR="0038058C" w:rsidRPr="00E50960">
              <w:rPr>
                <w:rStyle w:val="c1"/>
                <w:color w:val="000000"/>
              </w:rPr>
              <w:t>;</w:t>
            </w:r>
          </w:p>
          <w:p w:rsidR="00134E6E" w:rsidRPr="00E50960" w:rsidRDefault="00FF06BF" w:rsidP="00FF06B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0960">
              <w:rPr>
                <w:color w:val="000000"/>
              </w:rPr>
              <w:t>4.</w:t>
            </w:r>
            <w:r w:rsidR="0038058C" w:rsidRPr="00E50960">
              <w:rPr>
                <w:rStyle w:val="c1"/>
                <w:color w:val="000000"/>
              </w:rPr>
              <w:t>итоги участия учащихся школы в муниципальном этапе предметных олимпиад;</w:t>
            </w:r>
          </w:p>
          <w:p w:rsidR="00134E6E" w:rsidRPr="00E50960" w:rsidRDefault="00FF06BF" w:rsidP="00FF06BF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0960">
              <w:rPr>
                <w:color w:val="000000"/>
              </w:rPr>
              <w:t>5.Подготовка материалов в атлас образовательных практик. Проекты описания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Бледнова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П.Л</w:t>
            </w:r>
          </w:p>
          <w:p w:rsidR="00B73140" w:rsidRPr="00E50960" w:rsidRDefault="008B4E30" w:rsidP="008B4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Певчева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Ф.В.,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</w:t>
            </w:r>
          </w:p>
        </w:tc>
      </w:tr>
      <w:tr w:rsidR="00B73140" w:rsidRPr="00E50960" w:rsidTr="00FF06BF">
        <w:trPr>
          <w:trHeight w:val="60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C5023C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>февраль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DA6EB8" w:rsidP="00FF06BF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Аттестация </w:t>
            </w:r>
            <w:r w:rsidR="00FF06BF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в 2022 </w:t>
            </w:r>
            <w:proofErr w:type="spellStart"/>
            <w:r w:rsidR="00FF06BF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="008F5253" w:rsidRPr="00E5096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Требования</w:t>
            </w:r>
            <w:proofErr w:type="spellEnd"/>
            <w:r w:rsidR="008F5253" w:rsidRPr="00E5096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ку аттестации на соответствие занимаемой должности</w:t>
            </w:r>
            <w:r w:rsidR="00FF06BF" w:rsidRPr="00E50960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, 1 и высшая категория.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140" w:rsidRPr="00E50960" w:rsidRDefault="008B4E30" w:rsidP="00E5096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Шкуратова М.Н.</w:t>
            </w:r>
          </w:p>
        </w:tc>
      </w:tr>
      <w:tr w:rsidR="00B73140" w:rsidRPr="00E50960" w:rsidTr="00AF5AF9">
        <w:trPr>
          <w:trHeight w:val="39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C5023C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>март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8F5253" w:rsidP="009B77CF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Промежуточная аттестация 2020-2021. </w:t>
            </w:r>
            <w:r w:rsidR="00DB3190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подходы к оценке планируемых результатов в ходе промежуточной аттестации</w:t>
            </w:r>
            <w:r w:rsidR="00DB3190" w:rsidRPr="00E50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50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Требования к материалам аттестации</w:t>
            </w:r>
            <w:r w:rsidR="005140AA" w:rsidRPr="00E50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gramStart"/>
            <w:r w:rsidR="005140AA" w:rsidRPr="00E50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контрольным  работам</w:t>
            </w:r>
            <w:r w:rsidRPr="00E50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="009B77CF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9B77CF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Экспертиза к.р</w:t>
            </w:r>
            <w:r w:rsidR="00EB1DCB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Бледнова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П.Л</w:t>
            </w:r>
          </w:p>
          <w:p w:rsidR="00B73140" w:rsidRPr="00E50960" w:rsidRDefault="008B4E30" w:rsidP="008B4E3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Певчева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Ф.В.,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</w:t>
            </w:r>
          </w:p>
        </w:tc>
      </w:tr>
      <w:tr w:rsidR="00B73140" w:rsidRPr="00E50960" w:rsidTr="00AF5AF9">
        <w:trPr>
          <w:trHeight w:val="97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C5023C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>апрель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AB509C" w:rsidP="00DB319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42DEE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Коррекция ООП </w:t>
            </w:r>
            <w:proofErr w:type="gramStart"/>
            <w:r w:rsidR="00342DEE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НОО,  ООО</w:t>
            </w:r>
            <w:proofErr w:type="gramEnd"/>
            <w:r w:rsidR="00342DEE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Изменение рабочих программ учителя</w:t>
            </w:r>
            <w:r w:rsidR="00555639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55639" w:rsidRPr="00E50960" w:rsidRDefault="00555639" w:rsidP="00E5096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Итоги первого этапа промежуточной аттестации учащихся. </w:t>
            </w:r>
            <w:r w:rsidR="00D34C99"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Фактического уровень планируемых результатов Соотношение с требованиям стандартов начального, основного общего и среднего образования.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Бледнова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П.Л</w:t>
            </w:r>
          </w:p>
          <w:p w:rsidR="00B73140" w:rsidRPr="00E50960" w:rsidRDefault="00B73140" w:rsidP="008B4E3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140" w:rsidRPr="00E50960" w:rsidTr="00AF5AF9">
        <w:trPr>
          <w:trHeight w:val="99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C5023C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>май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5A7A" w:rsidRPr="00E50960" w:rsidRDefault="008C5A7A" w:rsidP="008C5A7A">
            <w:pPr>
              <w:pStyle w:val="1"/>
              <w:rPr>
                <w:sz w:val="24"/>
                <w:szCs w:val="24"/>
              </w:rPr>
            </w:pPr>
            <w:r w:rsidRPr="00E50960">
              <w:rPr>
                <w:sz w:val="24"/>
                <w:szCs w:val="24"/>
              </w:rPr>
              <w:t>Разработка плана повышения квалификации педагогических работников на 2 полугодие 2022 г</w:t>
            </w:r>
          </w:p>
          <w:p w:rsidR="008C5A7A" w:rsidRPr="00E50960" w:rsidRDefault="008C5A7A" w:rsidP="008C5A7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1.Распространение педагогического опыта при подготовке и проведении методической недели. </w:t>
            </w:r>
            <w:r w:rsidRPr="00E5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«Результаты декады открытых уроков, участие в конкурсах </w:t>
            </w:r>
            <w:proofErr w:type="gramStart"/>
            <w:r w:rsidRPr="00E50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проф.мастерства</w:t>
            </w:r>
            <w:proofErr w:type="gramEnd"/>
          </w:p>
          <w:p w:rsidR="008C5A7A" w:rsidRPr="00E50960" w:rsidRDefault="008C5A7A" w:rsidP="008C5A7A">
            <w:pPr>
              <w:shd w:val="clear" w:color="auto" w:fill="FFFFFF"/>
              <w:spacing w:line="29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2.Опыт наставничества в школе. Успехи и проблемы. </w:t>
            </w:r>
          </w:p>
          <w:p w:rsidR="00B73140" w:rsidRPr="00E50960" w:rsidRDefault="008C5A7A" w:rsidP="008C5A7A">
            <w:pPr>
              <w:pStyle w:val="c3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color w:val="000000"/>
              </w:rPr>
            </w:pPr>
            <w:r w:rsidRPr="00E50960">
              <w:rPr>
                <w:color w:val="000000"/>
              </w:rPr>
              <w:t>практики.</w:t>
            </w:r>
            <w:r w:rsidRPr="00E50960">
              <w:rPr>
                <w:color w:val="000000"/>
              </w:rPr>
              <w:br/>
            </w:r>
            <w:r w:rsidRPr="00E50960">
              <w:rPr>
                <w:rStyle w:val="c1"/>
                <w:color w:val="000000"/>
              </w:rPr>
              <w:t>3.состояние работы педагогов по темам самообразования</w:t>
            </w:r>
            <w:r w:rsidRPr="00E50960">
              <w:rPr>
                <w:color w:val="000000"/>
              </w:rPr>
              <w:t xml:space="preserve"> рамках ИОМ</w:t>
            </w:r>
            <w:r w:rsidRPr="00E50960">
              <w:rPr>
                <w:rStyle w:val="c1"/>
                <w:color w:val="000000"/>
              </w:rPr>
              <w:t>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</w:p>
          <w:p w:rsidR="00B73140" w:rsidRPr="00E50960" w:rsidRDefault="00B73140" w:rsidP="008B4E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3140" w:rsidRPr="00E50960" w:rsidTr="00AF5AF9">
        <w:trPr>
          <w:trHeight w:val="61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140" w:rsidRPr="00E50960" w:rsidRDefault="00B73140" w:rsidP="00C5023C">
            <w:pPr>
              <w:pStyle w:val="11"/>
              <w:tabs>
                <w:tab w:val="left" w:pos="540"/>
              </w:tabs>
              <w:snapToGrid w:val="0"/>
              <w:spacing w:before="30" w:after="30"/>
              <w:ind w:left="0"/>
              <w:rPr>
                <w:rFonts w:cs="Times New Roman"/>
                <w:b/>
                <w:color w:val="000000"/>
              </w:rPr>
            </w:pPr>
            <w:r w:rsidRPr="00E50960">
              <w:rPr>
                <w:rFonts w:cs="Times New Roman"/>
                <w:b/>
                <w:color w:val="000000"/>
              </w:rPr>
              <w:t>июнь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5FCE" w:rsidRPr="00E50960" w:rsidRDefault="00B22FAC" w:rsidP="00085FCE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proofErr w:type="gramStart"/>
            <w:r w:rsidR="005E7A73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 методической</w:t>
            </w:r>
            <w:proofErr w:type="gramEnd"/>
            <w:r w:rsidR="005E7A73" w:rsidRPr="00E509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 </w:t>
            </w:r>
            <w:r w:rsidR="00085FCE" w:rsidRPr="00E50960">
              <w:rPr>
                <w:rFonts w:ascii="Times New Roman" w:hAnsi="Times New Roman"/>
                <w:sz w:val="24"/>
                <w:szCs w:val="24"/>
              </w:rPr>
              <w:t xml:space="preserve">за 2020-2021 учебный год. </w:t>
            </w:r>
          </w:p>
          <w:p w:rsidR="00B73140" w:rsidRPr="00E50960" w:rsidRDefault="00B22FAC" w:rsidP="00B22FAC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60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2.Промежуточные итоги работы МБОУ «Сохновская СОШ»  за  2020-2021 уч. г. по реализации национального проекта «Образование»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4E30" w:rsidRPr="00E50960" w:rsidRDefault="008B4E30" w:rsidP="008B4E30">
            <w:pPr>
              <w:tabs>
                <w:tab w:val="left" w:pos="540"/>
              </w:tabs>
              <w:snapToGrid w:val="0"/>
              <w:spacing w:before="30" w:after="3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Шкуратова М.Н.,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Бледнова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П.Л</w:t>
            </w:r>
          </w:p>
          <w:p w:rsidR="00B73140" w:rsidRPr="00E50960" w:rsidRDefault="008B4E30" w:rsidP="008B4E3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Певчева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Ф.В., </w:t>
            </w:r>
            <w:proofErr w:type="spellStart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Башкова</w:t>
            </w:r>
            <w:proofErr w:type="spellEnd"/>
            <w:r w:rsidRPr="00E509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С.А.,</w:t>
            </w:r>
          </w:p>
        </w:tc>
      </w:tr>
    </w:tbl>
    <w:p w:rsidR="00B73140" w:rsidRPr="00E50960" w:rsidRDefault="00B73140" w:rsidP="00B7314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32AF" w:rsidRPr="00E50960" w:rsidRDefault="00E5096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132AF" w:rsidRPr="00E50960" w:rsidSect="0001614D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D29"/>
    <w:multiLevelType w:val="hybridMultilevel"/>
    <w:tmpl w:val="E9340BB8"/>
    <w:lvl w:ilvl="0" w:tplc="12CEB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E61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C8A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0C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88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6B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EE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84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F61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F54F2"/>
    <w:multiLevelType w:val="multilevel"/>
    <w:tmpl w:val="0DB6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D4967"/>
    <w:multiLevelType w:val="multilevel"/>
    <w:tmpl w:val="64E6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40C71"/>
    <w:multiLevelType w:val="singleLevel"/>
    <w:tmpl w:val="E9D2BFC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D71887"/>
    <w:multiLevelType w:val="singleLevel"/>
    <w:tmpl w:val="3B18645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502883"/>
    <w:multiLevelType w:val="hybridMultilevel"/>
    <w:tmpl w:val="E6DAC400"/>
    <w:lvl w:ilvl="0" w:tplc="CDBA0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055D7"/>
    <w:multiLevelType w:val="hybridMultilevel"/>
    <w:tmpl w:val="BE2C4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32B"/>
    <w:rsid w:val="000372C2"/>
    <w:rsid w:val="000471E8"/>
    <w:rsid w:val="00085FCE"/>
    <w:rsid w:val="00130183"/>
    <w:rsid w:val="00134E6E"/>
    <w:rsid w:val="00342DEE"/>
    <w:rsid w:val="00353A6F"/>
    <w:rsid w:val="0038058C"/>
    <w:rsid w:val="003C79AF"/>
    <w:rsid w:val="0041690C"/>
    <w:rsid w:val="005140AA"/>
    <w:rsid w:val="00555639"/>
    <w:rsid w:val="005665D7"/>
    <w:rsid w:val="005E7A73"/>
    <w:rsid w:val="00682EBD"/>
    <w:rsid w:val="006D4532"/>
    <w:rsid w:val="006E78FF"/>
    <w:rsid w:val="007252F7"/>
    <w:rsid w:val="008B4E30"/>
    <w:rsid w:val="008C5A7A"/>
    <w:rsid w:val="008D68D6"/>
    <w:rsid w:val="008F3D60"/>
    <w:rsid w:val="008F5253"/>
    <w:rsid w:val="00925B82"/>
    <w:rsid w:val="009B77CF"/>
    <w:rsid w:val="009C34F0"/>
    <w:rsid w:val="009D30FF"/>
    <w:rsid w:val="009F5A45"/>
    <w:rsid w:val="00A15B6D"/>
    <w:rsid w:val="00AB509C"/>
    <w:rsid w:val="00AF5AF9"/>
    <w:rsid w:val="00B22FAC"/>
    <w:rsid w:val="00B61054"/>
    <w:rsid w:val="00B73140"/>
    <w:rsid w:val="00D1132B"/>
    <w:rsid w:val="00D34C99"/>
    <w:rsid w:val="00DA6EB8"/>
    <w:rsid w:val="00DB3190"/>
    <w:rsid w:val="00E12D16"/>
    <w:rsid w:val="00E50960"/>
    <w:rsid w:val="00E774CF"/>
    <w:rsid w:val="00E82062"/>
    <w:rsid w:val="00EB1DCB"/>
    <w:rsid w:val="00EC2F71"/>
    <w:rsid w:val="00ED360F"/>
    <w:rsid w:val="00F90829"/>
    <w:rsid w:val="00F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07C3"/>
  <w15:docId w15:val="{5F984369-CA53-491A-853E-270F4CC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40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bidi="en-US"/>
    </w:rPr>
  </w:style>
  <w:style w:type="paragraph" w:styleId="1">
    <w:name w:val="heading 1"/>
    <w:basedOn w:val="a"/>
    <w:link w:val="10"/>
    <w:uiPriority w:val="9"/>
    <w:qFormat/>
    <w:rsid w:val="0041690C"/>
    <w:pPr>
      <w:suppressAutoHyphens w:val="0"/>
      <w:spacing w:before="100" w:beforeAutospacing="1" w:after="100" w:afterAutospacing="1"/>
      <w:ind w:firstLine="0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73140"/>
    <w:rPr>
      <w:b/>
      <w:bCs/>
      <w:spacing w:val="0"/>
    </w:rPr>
  </w:style>
  <w:style w:type="character" w:styleId="a4">
    <w:name w:val="Emphasis"/>
    <w:qFormat/>
    <w:rsid w:val="00B73140"/>
    <w:rPr>
      <w:b/>
      <w:bCs/>
      <w:i/>
      <w:iCs/>
      <w:color w:val="5A5A5A"/>
    </w:rPr>
  </w:style>
  <w:style w:type="paragraph" w:styleId="a5">
    <w:name w:val="No Spacing"/>
    <w:basedOn w:val="a"/>
    <w:uiPriority w:val="1"/>
    <w:qFormat/>
    <w:rsid w:val="00B73140"/>
    <w:pPr>
      <w:ind w:firstLine="0"/>
    </w:pPr>
  </w:style>
  <w:style w:type="paragraph" w:customStyle="1" w:styleId="11">
    <w:name w:val="Абзац списка1"/>
    <w:basedOn w:val="a"/>
    <w:rsid w:val="00B73140"/>
    <w:pPr>
      <w:ind w:left="720" w:firstLine="0"/>
    </w:pPr>
    <w:rPr>
      <w:rFonts w:ascii="Times New Roman" w:eastAsia="SimSun" w:hAnsi="Times New Roman"/>
      <w:sz w:val="24"/>
      <w:szCs w:val="24"/>
      <w:lang w:val="ru-RU" w:eastAsia="ar-SA" w:bidi="ar-SA"/>
    </w:rPr>
  </w:style>
  <w:style w:type="paragraph" w:styleId="a6">
    <w:name w:val="List Paragraph"/>
    <w:basedOn w:val="a"/>
    <w:uiPriority w:val="34"/>
    <w:qFormat/>
    <w:rsid w:val="00B73140"/>
    <w:pPr>
      <w:ind w:left="720"/>
      <w:contextualSpacing/>
    </w:pPr>
  </w:style>
  <w:style w:type="paragraph" w:customStyle="1" w:styleId="2">
    <w:name w:val="Абзац списка2"/>
    <w:basedOn w:val="a"/>
    <w:rsid w:val="003C79AF"/>
    <w:pPr>
      <w:suppressAutoHyphens w:val="0"/>
      <w:spacing w:after="200" w:line="276" w:lineRule="auto"/>
      <w:ind w:left="720" w:firstLine="0"/>
      <w:contextualSpacing/>
    </w:pPr>
    <w:rPr>
      <w:rFonts w:cs="Times New Roman"/>
      <w:lang w:val="ru-RU" w:bidi="ar-SA"/>
    </w:rPr>
  </w:style>
  <w:style w:type="paragraph" w:customStyle="1" w:styleId="msonormalcxspmiddle">
    <w:name w:val="msonormalcxspmiddle"/>
    <w:basedOn w:val="a"/>
    <w:rsid w:val="003C79AF"/>
    <w:pPr>
      <w:suppressAutoHyphens w:val="0"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416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E12D16"/>
  </w:style>
  <w:style w:type="paragraph" w:customStyle="1" w:styleId="c3">
    <w:name w:val="c3"/>
    <w:basedOn w:val="a"/>
    <w:rsid w:val="0038058C"/>
    <w:pPr>
      <w:suppressAutoHyphens w:val="0"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87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0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4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40</cp:revision>
  <dcterms:created xsi:type="dcterms:W3CDTF">2020-09-16T04:36:00Z</dcterms:created>
  <dcterms:modified xsi:type="dcterms:W3CDTF">2023-05-16T08:11:00Z</dcterms:modified>
</cp:coreProperties>
</file>